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D78F7" w14:textId="477679B1" w:rsidR="00DB338D" w:rsidRDefault="00DB338D"/>
    <w:p w14:paraId="730A822F" w14:textId="1DF9CE65" w:rsidR="00F849BA" w:rsidRPr="00F849BA" w:rsidRDefault="00F849BA" w:rsidP="00F849BA">
      <w:pPr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DATE:</w:t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</w:r>
      <w:sdt>
        <w:sdtPr>
          <w:rPr>
            <w:rFonts w:cstheme="minorHAnsi"/>
            <w:sz w:val="24"/>
            <w:szCs w:val="24"/>
          </w:rPr>
          <w:id w:val="1077094677"/>
          <w:placeholder>
            <w:docPart w:val="DefaultPlaceholder_-1854013437"/>
          </w:placeholder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794D70">
            <w:rPr>
              <w:rFonts w:cstheme="minorHAnsi"/>
              <w:sz w:val="24"/>
              <w:szCs w:val="24"/>
            </w:rPr>
            <w:t>Click here to enter date</w:t>
          </w:r>
        </w:sdtContent>
      </w:sdt>
    </w:p>
    <w:p w14:paraId="2A5CE28E" w14:textId="70426C1B" w:rsidR="00F849BA" w:rsidRPr="00EB4328" w:rsidRDefault="00F849BA" w:rsidP="00F849BA">
      <w:pPr>
        <w:ind w:left="1440" w:hanging="1440"/>
        <w:rPr>
          <w:rFonts w:cstheme="minorHAnsi"/>
          <w:sz w:val="24"/>
          <w:szCs w:val="24"/>
        </w:rPr>
      </w:pPr>
      <w:r w:rsidRPr="00EB4328">
        <w:rPr>
          <w:rFonts w:cstheme="minorHAnsi"/>
          <w:b/>
          <w:bCs/>
          <w:sz w:val="24"/>
          <w:szCs w:val="24"/>
        </w:rPr>
        <w:t>TO:</w:t>
      </w:r>
      <w:r>
        <w:rPr>
          <w:rFonts w:cstheme="minorHAnsi"/>
          <w:sz w:val="24"/>
          <w:szCs w:val="24"/>
        </w:rPr>
        <w:tab/>
      </w:r>
      <w:sdt>
        <w:sdtPr>
          <w:rPr>
            <w:rFonts w:cstheme="minorHAnsi"/>
            <w:sz w:val="24"/>
            <w:szCs w:val="24"/>
          </w:rPr>
          <w:id w:val="837356425"/>
          <w:placeholder>
            <w:docPart w:val="DefaultPlaceholder_-1854013440"/>
          </w:placeholder>
          <w:text/>
        </w:sdtPr>
        <w:sdtEndPr/>
        <w:sdtContent>
          <w:r w:rsidR="00794D70">
            <w:rPr>
              <w:rFonts w:cstheme="minorHAnsi"/>
              <w:sz w:val="24"/>
              <w:szCs w:val="24"/>
            </w:rPr>
            <w:t>Click here to enter company name</w:t>
          </w:r>
        </w:sdtContent>
      </w:sdt>
    </w:p>
    <w:p w14:paraId="78D7DCCC" w14:textId="0A0A3E3F" w:rsidR="00F849BA" w:rsidRDefault="00F849BA" w:rsidP="00B16890">
      <w:pPr>
        <w:spacing w:after="0" w:line="240" w:lineRule="auto"/>
        <w:ind w:left="1440" w:hanging="1440"/>
        <w:rPr>
          <w:rFonts w:cstheme="minorHAnsi"/>
          <w:sz w:val="24"/>
          <w:szCs w:val="24"/>
        </w:rPr>
      </w:pPr>
      <w:r w:rsidRPr="00EB4328">
        <w:rPr>
          <w:rFonts w:cstheme="minorHAnsi"/>
          <w:b/>
          <w:bCs/>
          <w:sz w:val="24"/>
          <w:szCs w:val="24"/>
        </w:rPr>
        <w:t>SUBJECT:</w:t>
      </w:r>
      <w:r>
        <w:rPr>
          <w:rFonts w:cstheme="minorHAnsi"/>
          <w:b/>
          <w:bCs/>
          <w:sz w:val="24"/>
          <w:szCs w:val="24"/>
        </w:rPr>
        <w:tab/>
      </w:r>
      <w:r w:rsidRPr="00EB4328">
        <w:rPr>
          <w:rFonts w:cstheme="minorHAnsi"/>
          <w:sz w:val="24"/>
          <w:szCs w:val="24"/>
        </w:rPr>
        <w:t>Protecting Controlled Unclassified Information and Cybersecurity Maturity</w:t>
      </w:r>
      <w:r w:rsidR="00B16890">
        <w:rPr>
          <w:rFonts w:cstheme="minorHAnsi"/>
          <w:sz w:val="24"/>
          <w:szCs w:val="24"/>
        </w:rPr>
        <w:t xml:space="preserve"> </w:t>
      </w:r>
      <w:r w:rsidRPr="00EB4328">
        <w:rPr>
          <w:rFonts w:cstheme="minorHAnsi"/>
          <w:sz w:val="24"/>
          <w:szCs w:val="24"/>
        </w:rPr>
        <w:t>Model Certification Requirements</w:t>
      </w:r>
    </w:p>
    <w:p w14:paraId="0C3E777F" w14:textId="77777777" w:rsidR="00F849BA" w:rsidRDefault="00F849BA" w:rsidP="00F849BA">
      <w:pPr>
        <w:spacing w:after="0" w:line="240" w:lineRule="auto"/>
        <w:rPr>
          <w:rFonts w:cstheme="minorHAnsi"/>
          <w:sz w:val="24"/>
          <w:szCs w:val="24"/>
        </w:rPr>
      </w:pPr>
    </w:p>
    <w:p w14:paraId="537B0081" w14:textId="336D13FD" w:rsidR="00F849BA" w:rsidRDefault="00F849BA" w:rsidP="00E8147D">
      <w:pPr>
        <w:spacing w:after="0"/>
        <w:jc w:val="both"/>
        <w:rPr>
          <w:rFonts w:cstheme="minorHAnsi"/>
          <w:sz w:val="24"/>
          <w:szCs w:val="24"/>
        </w:rPr>
      </w:pPr>
      <w:r w:rsidRPr="00EB4328">
        <w:rPr>
          <w:rFonts w:cstheme="minorHAnsi"/>
          <w:sz w:val="24"/>
          <w:szCs w:val="24"/>
        </w:rPr>
        <w:t xml:space="preserve">Thank you for your efforts to date to secure your information technology environments in accordance with DFARS 252.204-7012; </w:t>
      </w:r>
      <w:r w:rsidR="00E72FB5">
        <w:rPr>
          <w:rFonts w:cstheme="minorHAnsi"/>
          <w:sz w:val="24"/>
          <w:szCs w:val="24"/>
        </w:rPr>
        <w:t>PCI Global Com (“PCI”)</w:t>
      </w:r>
      <w:r w:rsidRPr="00EB4328">
        <w:rPr>
          <w:rFonts w:cstheme="minorHAnsi"/>
          <w:sz w:val="24"/>
          <w:szCs w:val="24"/>
        </w:rPr>
        <w:t xml:space="preserve"> depends on a shared commitment with our suppliers to protect the sensitive information that supports delivering on critical customer missions.</w:t>
      </w:r>
      <w:r w:rsidR="00E8147D">
        <w:rPr>
          <w:rFonts w:cstheme="minorHAnsi"/>
          <w:sz w:val="24"/>
          <w:szCs w:val="24"/>
        </w:rPr>
        <w:t xml:space="preserve"> </w:t>
      </w:r>
      <w:r w:rsidRPr="00EB4328">
        <w:rPr>
          <w:rFonts w:cstheme="minorHAnsi"/>
          <w:sz w:val="24"/>
          <w:szCs w:val="24"/>
        </w:rPr>
        <w:t xml:space="preserve">Under </w:t>
      </w:r>
      <w:r w:rsidR="00E72FB5">
        <w:rPr>
          <w:rFonts w:cstheme="minorHAnsi"/>
          <w:sz w:val="24"/>
          <w:szCs w:val="24"/>
        </w:rPr>
        <w:t>PCI</w:t>
      </w:r>
      <w:r w:rsidRPr="00EB4328">
        <w:rPr>
          <w:rFonts w:cstheme="minorHAnsi"/>
          <w:sz w:val="24"/>
          <w:szCs w:val="24"/>
        </w:rPr>
        <w:t>’s Supply Chain Risk Management Program, we require all suppliers handling controlled information to respond annually to the following questions representing compliance with safeguarding Controlled Unclassified Information and Cyber Incident Reporting.</w:t>
      </w:r>
    </w:p>
    <w:p w14:paraId="7C17FA3E" w14:textId="77777777" w:rsidR="00E8147D" w:rsidRPr="00EB4328" w:rsidRDefault="00E8147D" w:rsidP="00E8147D">
      <w:pPr>
        <w:spacing w:after="0"/>
        <w:jc w:val="both"/>
        <w:rPr>
          <w:rFonts w:cstheme="minorHAnsi"/>
          <w:sz w:val="24"/>
          <w:szCs w:val="24"/>
        </w:rPr>
      </w:pPr>
    </w:p>
    <w:p w14:paraId="30CF25A3" w14:textId="77777777" w:rsidR="00F849BA" w:rsidRPr="00EB4328" w:rsidRDefault="00F849BA" w:rsidP="00E8147D">
      <w:pPr>
        <w:spacing w:after="60"/>
        <w:rPr>
          <w:rFonts w:cstheme="minorHAnsi"/>
          <w:b/>
          <w:bCs/>
          <w:i/>
          <w:iCs/>
          <w:sz w:val="24"/>
          <w:szCs w:val="24"/>
        </w:rPr>
      </w:pPr>
      <w:r w:rsidRPr="00EB4328">
        <w:rPr>
          <w:rFonts w:cstheme="minorHAnsi"/>
          <w:b/>
          <w:bCs/>
          <w:i/>
          <w:iCs/>
          <w:sz w:val="24"/>
          <w:szCs w:val="24"/>
        </w:rPr>
        <w:t>Requested Actions</w:t>
      </w:r>
    </w:p>
    <w:p w14:paraId="2484E88D" w14:textId="77777777" w:rsidR="00E8147D" w:rsidRDefault="00F849BA" w:rsidP="00E8147D">
      <w:pPr>
        <w:spacing w:after="0"/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b/>
          <w:bCs/>
          <w:sz w:val="24"/>
          <w:szCs w:val="24"/>
        </w:rPr>
        <w:t>Part 1</w:t>
      </w:r>
      <w:r w:rsidRPr="00EB4328">
        <w:rPr>
          <w:rFonts w:cstheme="minorHAnsi"/>
          <w:sz w:val="24"/>
          <w:szCs w:val="24"/>
        </w:rPr>
        <w:t xml:space="preserve"> – Compliance with DFARS 252.204-7012, Safeguarding Covered Defense Information and Cyber Incident Reporting</w:t>
      </w:r>
    </w:p>
    <w:p w14:paraId="6296E4A7" w14:textId="77777777" w:rsidR="00E8147D" w:rsidRPr="00B16890" w:rsidRDefault="00E8147D" w:rsidP="00E8147D">
      <w:pPr>
        <w:spacing w:after="0"/>
        <w:jc w:val="both"/>
        <w:rPr>
          <w:rFonts w:cstheme="minorHAnsi"/>
          <w:sz w:val="24"/>
          <w:szCs w:val="24"/>
        </w:rPr>
      </w:pPr>
    </w:p>
    <w:p w14:paraId="5AFF0F6E" w14:textId="19DA3102" w:rsidR="00F849BA" w:rsidRPr="00B16890" w:rsidRDefault="00F849BA" w:rsidP="00E8147D">
      <w:pPr>
        <w:jc w:val="both"/>
        <w:rPr>
          <w:rFonts w:cstheme="minorHAnsi"/>
          <w:sz w:val="24"/>
          <w:szCs w:val="24"/>
        </w:rPr>
      </w:pPr>
      <w:r w:rsidRPr="00B16890">
        <w:rPr>
          <w:rFonts w:cstheme="minorHAnsi"/>
          <w:sz w:val="24"/>
          <w:szCs w:val="24"/>
        </w:rPr>
        <w:t>Representation and Compliance with DFARS 252.204-7012, please check one:</w:t>
      </w:r>
    </w:p>
    <w:p w14:paraId="05FFDC96" w14:textId="3103CADD" w:rsidR="00F849BA" w:rsidRPr="00B16890" w:rsidRDefault="00F849BA" w:rsidP="00E8147D">
      <w:pPr>
        <w:jc w:val="both"/>
        <w:rPr>
          <w:rFonts w:cstheme="minorHAnsi"/>
          <w:sz w:val="24"/>
          <w:szCs w:val="24"/>
        </w:rPr>
      </w:pPr>
      <w:r w:rsidRPr="00B16890">
        <w:rPr>
          <w:rFonts w:cstheme="minorHAnsi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Check1"/>
      <w:r w:rsidRPr="00B16890">
        <w:rPr>
          <w:rFonts w:cstheme="minorHAnsi"/>
          <w:sz w:val="24"/>
          <w:szCs w:val="24"/>
        </w:rPr>
        <w:instrText xml:space="preserve"> FORMCHECKBOX </w:instrText>
      </w:r>
      <w:r w:rsidRPr="00B16890">
        <w:rPr>
          <w:rFonts w:cstheme="minorHAnsi"/>
          <w:sz w:val="24"/>
          <w:szCs w:val="24"/>
        </w:rPr>
      </w:r>
      <w:r w:rsidRPr="00B16890">
        <w:rPr>
          <w:rFonts w:cstheme="minorHAnsi"/>
          <w:sz w:val="24"/>
          <w:szCs w:val="24"/>
        </w:rPr>
        <w:fldChar w:fldCharType="separate"/>
      </w:r>
      <w:r w:rsidRPr="00B16890">
        <w:rPr>
          <w:rFonts w:cstheme="minorHAnsi"/>
          <w:sz w:val="24"/>
          <w:szCs w:val="24"/>
        </w:rPr>
        <w:fldChar w:fldCharType="end"/>
      </w:r>
      <w:bookmarkEnd w:id="0"/>
      <w:r w:rsidRPr="00B16890">
        <w:rPr>
          <w:rFonts w:cstheme="minorHAnsi"/>
          <w:sz w:val="24"/>
          <w:szCs w:val="24"/>
        </w:rPr>
        <w:tab/>
        <w:t>Supplier qualifies for the COTS exception as defined in DFARS 204.7304</w:t>
      </w:r>
    </w:p>
    <w:p w14:paraId="43BE1001" w14:textId="413F815E" w:rsidR="00F849BA" w:rsidRPr="00B16890" w:rsidRDefault="00F849BA" w:rsidP="00E8147D">
      <w:pPr>
        <w:jc w:val="both"/>
        <w:rPr>
          <w:rFonts w:cstheme="minorHAnsi"/>
          <w:sz w:val="24"/>
          <w:szCs w:val="24"/>
        </w:rPr>
      </w:pPr>
      <w:r w:rsidRPr="00B16890">
        <w:rPr>
          <w:rFonts w:cstheme="minorHAnsi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Check2"/>
      <w:r w:rsidRPr="00B16890">
        <w:rPr>
          <w:rFonts w:cstheme="minorHAnsi"/>
          <w:sz w:val="24"/>
          <w:szCs w:val="24"/>
        </w:rPr>
        <w:instrText xml:space="preserve"> FORMCHECKBOX </w:instrText>
      </w:r>
      <w:r w:rsidRPr="00B16890">
        <w:rPr>
          <w:rFonts w:cstheme="minorHAnsi"/>
          <w:sz w:val="24"/>
          <w:szCs w:val="24"/>
        </w:rPr>
      </w:r>
      <w:r w:rsidRPr="00B16890">
        <w:rPr>
          <w:rFonts w:cstheme="minorHAnsi"/>
          <w:sz w:val="24"/>
          <w:szCs w:val="24"/>
        </w:rPr>
        <w:fldChar w:fldCharType="separate"/>
      </w:r>
      <w:r w:rsidRPr="00B16890">
        <w:rPr>
          <w:rFonts w:cstheme="minorHAnsi"/>
          <w:sz w:val="24"/>
          <w:szCs w:val="24"/>
        </w:rPr>
        <w:fldChar w:fldCharType="end"/>
      </w:r>
      <w:bookmarkEnd w:id="1"/>
      <w:r w:rsidRPr="00B16890">
        <w:rPr>
          <w:rFonts w:cstheme="minorHAnsi"/>
          <w:sz w:val="24"/>
          <w:szCs w:val="24"/>
        </w:rPr>
        <w:tab/>
        <w:t>Supplier complies with all requirements set forth in DFARS 252.204-7012</w:t>
      </w:r>
    </w:p>
    <w:p w14:paraId="6D78C1F7" w14:textId="77777777" w:rsidR="00F849BA" w:rsidRPr="00B16890" w:rsidRDefault="00F849BA" w:rsidP="00E8147D">
      <w:pPr>
        <w:jc w:val="both"/>
        <w:rPr>
          <w:rFonts w:cstheme="minorHAnsi"/>
          <w:sz w:val="24"/>
          <w:szCs w:val="24"/>
        </w:rPr>
      </w:pPr>
      <w:r w:rsidRPr="00B16890">
        <w:rPr>
          <w:rFonts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3"/>
      <w:r w:rsidRPr="00B16890">
        <w:rPr>
          <w:rFonts w:cstheme="minorHAnsi"/>
          <w:sz w:val="24"/>
          <w:szCs w:val="24"/>
        </w:rPr>
        <w:instrText xml:space="preserve"> FORMCHECKBOX </w:instrText>
      </w:r>
      <w:r w:rsidRPr="00B16890">
        <w:rPr>
          <w:rFonts w:cstheme="minorHAnsi"/>
          <w:sz w:val="24"/>
          <w:szCs w:val="24"/>
        </w:rPr>
      </w:r>
      <w:r w:rsidRPr="00B16890">
        <w:rPr>
          <w:rFonts w:cstheme="minorHAnsi"/>
          <w:sz w:val="24"/>
          <w:szCs w:val="24"/>
        </w:rPr>
        <w:fldChar w:fldCharType="separate"/>
      </w:r>
      <w:r w:rsidRPr="00B16890">
        <w:rPr>
          <w:rFonts w:cstheme="minorHAnsi"/>
          <w:sz w:val="24"/>
          <w:szCs w:val="24"/>
        </w:rPr>
        <w:fldChar w:fldCharType="end"/>
      </w:r>
      <w:bookmarkEnd w:id="2"/>
      <w:r w:rsidRPr="00B16890">
        <w:rPr>
          <w:rFonts w:cstheme="minorHAnsi"/>
          <w:sz w:val="24"/>
          <w:szCs w:val="24"/>
        </w:rPr>
        <w:tab/>
        <w:t>Supplier does not comply with all requirements set forth in DFARS 252.204-7012</w:t>
      </w:r>
    </w:p>
    <w:p w14:paraId="4CB60522" w14:textId="77777777" w:rsidR="00F849BA" w:rsidRDefault="00F849BA" w:rsidP="00E8147D">
      <w:pPr>
        <w:spacing w:after="0" w:line="240" w:lineRule="auto"/>
        <w:jc w:val="both"/>
      </w:pPr>
    </w:p>
    <w:p w14:paraId="7DEFD279" w14:textId="77777777" w:rsidR="00F849BA" w:rsidRDefault="00F849BA" w:rsidP="00E8147D">
      <w:pPr>
        <w:spacing w:after="0"/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b/>
          <w:bCs/>
          <w:sz w:val="24"/>
          <w:szCs w:val="24"/>
        </w:rPr>
        <w:t>Part 2</w:t>
      </w:r>
      <w:r w:rsidRPr="00EB4328">
        <w:rPr>
          <w:rFonts w:cstheme="minorHAnsi"/>
          <w:sz w:val="24"/>
          <w:szCs w:val="24"/>
        </w:rPr>
        <w:t xml:space="preserve"> – Compliance with DFARS 252.204-7019, Notice of NISTSP 800-171 DoD Assessment Requirements</w:t>
      </w:r>
    </w:p>
    <w:p w14:paraId="18AEA8DA" w14:textId="77777777" w:rsidR="00E8147D" w:rsidRPr="00EB4328" w:rsidRDefault="00E8147D" w:rsidP="00E8147D">
      <w:pPr>
        <w:spacing w:after="0"/>
        <w:rPr>
          <w:rFonts w:cstheme="minorHAnsi"/>
          <w:sz w:val="24"/>
          <w:szCs w:val="24"/>
        </w:rPr>
      </w:pPr>
    </w:p>
    <w:p w14:paraId="746A6616" w14:textId="0111D496" w:rsidR="00F849BA" w:rsidRDefault="00F849BA" w:rsidP="00E8147D">
      <w:pPr>
        <w:jc w:val="both"/>
        <w:rPr>
          <w:rFonts w:eastAsia="Times New Roman" w:cstheme="minorHAnsi"/>
          <w:sz w:val="24"/>
          <w:szCs w:val="24"/>
        </w:rPr>
      </w:pPr>
      <w:r w:rsidRPr="00EB4328">
        <w:rPr>
          <w:rFonts w:cstheme="minorHAnsi"/>
          <w:sz w:val="24"/>
          <w:szCs w:val="24"/>
        </w:rPr>
        <w:t xml:space="preserve">DFARS 252.204-7019 and DFARS 252.204-7020 require that all contractors have and maintain a current assessment score (less than three years old, using the </w:t>
      </w:r>
      <w:hyperlink r:id="rId8" w:history="1">
        <w:r w:rsidRPr="00EB4328">
          <w:rPr>
            <w:rStyle w:val="Hyperlink"/>
            <w:rFonts w:cstheme="minorHAnsi"/>
            <w:sz w:val="24"/>
            <w:szCs w:val="24"/>
          </w:rPr>
          <w:t>DCMA assessment methodology</w:t>
        </w:r>
      </w:hyperlink>
      <w:r w:rsidRPr="00EB4328">
        <w:rPr>
          <w:rFonts w:cstheme="minorHAnsi"/>
          <w:sz w:val="24"/>
          <w:szCs w:val="24"/>
        </w:rPr>
        <w:t>) in the DoD</w:t>
      </w:r>
      <w:r w:rsidRPr="00EB4328">
        <w:rPr>
          <w:rFonts w:cstheme="minorHAnsi"/>
          <w:color w:val="00B050"/>
          <w:sz w:val="24"/>
          <w:szCs w:val="24"/>
        </w:rPr>
        <w:t xml:space="preserve"> </w:t>
      </w:r>
      <w:r w:rsidRPr="00EB4328">
        <w:rPr>
          <w:rFonts w:cstheme="minorHAnsi"/>
          <w:sz w:val="24"/>
          <w:szCs w:val="24"/>
        </w:rPr>
        <w:t xml:space="preserve">Supplier Performance Risk System (SPRS), and that prior to awarding contracts/subcontracts involving </w:t>
      </w:r>
      <w:r w:rsidR="00E72FB5">
        <w:rPr>
          <w:rFonts w:cstheme="minorHAnsi"/>
          <w:sz w:val="24"/>
          <w:szCs w:val="24"/>
        </w:rPr>
        <w:t>PCI</w:t>
      </w:r>
      <w:r w:rsidRPr="00EB4328">
        <w:rPr>
          <w:rFonts w:cstheme="minorHAnsi"/>
          <w:sz w:val="24"/>
          <w:szCs w:val="24"/>
        </w:rPr>
        <w:t xml:space="preserve">, the contracting organization must confirm that a current assessment score is in SPRS. These obligations flow to all organizations in the supply chain who manage </w:t>
      </w:r>
      <w:r w:rsidR="00E72FB5">
        <w:rPr>
          <w:rFonts w:cstheme="minorHAnsi"/>
          <w:sz w:val="24"/>
          <w:szCs w:val="24"/>
        </w:rPr>
        <w:t>PCI</w:t>
      </w:r>
      <w:r w:rsidRPr="00EB4328">
        <w:rPr>
          <w:rFonts w:cstheme="minorHAnsi"/>
          <w:sz w:val="24"/>
          <w:szCs w:val="24"/>
        </w:rPr>
        <w:t xml:space="preserve"> with their subcontractors. Please e</w:t>
      </w:r>
      <w:r w:rsidRPr="00EB4328">
        <w:rPr>
          <w:rFonts w:eastAsia="Times New Roman" w:cstheme="minorHAnsi"/>
          <w:sz w:val="24"/>
          <w:szCs w:val="24"/>
        </w:rPr>
        <w:t>nsure that you have a current DoD Assessment score in SPRS for all CAGE codes covered by your System Security Plan (SSP).</w:t>
      </w:r>
    </w:p>
    <w:p w14:paraId="6C9CF2E4" w14:textId="77777777" w:rsidR="00904BF7" w:rsidRDefault="00904BF7" w:rsidP="00E8147D">
      <w:pPr>
        <w:jc w:val="both"/>
        <w:rPr>
          <w:rFonts w:eastAsia="Times New Roman" w:cstheme="minorHAnsi"/>
          <w:sz w:val="24"/>
          <w:szCs w:val="24"/>
        </w:rPr>
      </w:pPr>
    </w:p>
    <w:p w14:paraId="3422EDE4" w14:textId="77777777" w:rsidR="00D71702" w:rsidRPr="00E8147D" w:rsidRDefault="00D71702" w:rsidP="00E8147D">
      <w:pPr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lastRenderedPageBreak/>
        <w:t>Do you have a current System Security Plan as described in NISTSP 800-171 3.12.4?</w:t>
      </w:r>
    </w:p>
    <w:p w14:paraId="46B7ED41" w14:textId="24699538" w:rsidR="00F849BA" w:rsidRPr="00E8147D" w:rsidRDefault="00D71702" w:rsidP="00E8147D">
      <w:pPr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E8147D">
        <w:rPr>
          <w:rFonts w:cstheme="minorHAnsi"/>
          <w:sz w:val="24"/>
          <w:szCs w:val="24"/>
        </w:rPr>
        <w:instrText xml:space="preserve"> FORMCHECKBOX </w:instrText>
      </w:r>
      <w:r w:rsidRPr="00E8147D">
        <w:rPr>
          <w:rFonts w:cstheme="minorHAnsi"/>
          <w:sz w:val="24"/>
          <w:szCs w:val="24"/>
        </w:rPr>
      </w:r>
      <w:r w:rsidRPr="00E8147D">
        <w:rPr>
          <w:rFonts w:cstheme="minorHAnsi"/>
          <w:sz w:val="24"/>
          <w:szCs w:val="24"/>
        </w:rPr>
        <w:fldChar w:fldCharType="separate"/>
      </w:r>
      <w:r w:rsidRPr="00E8147D">
        <w:rPr>
          <w:rFonts w:cstheme="minorHAnsi"/>
          <w:sz w:val="24"/>
          <w:szCs w:val="24"/>
        </w:rPr>
        <w:fldChar w:fldCharType="end"/>
      </w:r>
      <w:r w:rsidRPr="00E8147D">
        <w:rPr>
          <w:rFonts w:cstheme="minorHAnsi"/>
          <w:sz w:val="24"/>
          <w:szCs w:val="24"/>
        </w:rPr>
        <w:t xml:space="preserve"> Yes </w:t>
      </w:r>
      <w:r w:rsidRPr="00E8147D">
        <w:rPr>
          <w:rFonts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E8147D">
        <w:rPr>
          <w:rFonts w:cstheme="minorHAnsi"/>
          <w:sz w:val="24"/>
          <w:szCs w:val="24"/>
        </w:rPr>
        <w:instrText xml:space="preserve"> FORMCHECKBOX </w:instrText>
      </w:r>
      <w:r w:rsidRPr="00E8147D">
        <w:rPr>
          <w:rFonts w:cstheme="minorHAnsi"/>
          <w:sz w:val="24"/>
          <w:szCs w:val="24"/>
        </w:rPr>
      </w:r>
      <w:r w:rsidRPr="00E8147D">
        <w:rPr>
          <w:rFonts w:cstheme="minorHAnsi"/>
          <w:sz w:val="24"/>
          <w:szCs w:val="24"/>
        </w:rPr>
        <w:fldChar w:fldCharType="separate"/>
      </w:r>
      <w:r w:rsidRPr="00E8147D">
        <w:rPr>
          <w:rFonts w:cstheme="minorHAnsi"/>
          <w:sz w:val="24"/>
          <w:szCs w:val="24"/>
        </w:rPr>
        <w:fldChar w:fldCharType="end"/>
      </w:r>
      <w:r w:rsidRPr="00E8147D">
        <w:rPr>
          <w:rFonts w:cstheme="minorHAnsi"/>
          <w:sz w:val="24"/>
          <w:szCs w:val="24"/>
        </w:rPr>
        <w:t xml:space="preserve"> No </w:t>
      </w:r>
    </w:p>
    <w:p w14:paraId="03838037" w14:textId="77777777" w:rsidR="00D71702" w:rsidRPr="00E8147D" w:rsidRDefault="00D71702" w:rsidP="00E8147D">
      <w:pPr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>As described in DFARS 252-204-7019, have you completed a basic assessment using the NISTSP 800-171 DoD Assessment Methodology?</w:t>
      </w:r>
    </w:p>
    <w:p w14:paraId="6A92FCBC" w14:textId="5ECD42AB" w:rsidR="00F849BA" w:rsidRPr="00E8147D" w:rsidRDefault="00D71702" w:rsidP="00E8147D">
      <w:pPr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E8147D">
        <w:rPr>
          <w:rFonts w:cstheme="minorHAnsi"/>
          <w:sz w:val="24"/>
          <w:szCs w:val="24"/>
        </w:rPr>
        <w:instrText xml:space="preserve"> FORMCHECKBOX </w:instrText>
      </w:r>
      <w:r w:rsidRPr="00E8147D">
        <w:rPr>
          <w:rFonts w:cstheme="minorHAnsi"/>
          <w:sz w:val="24"/>
          <w:szCs w:val="24"/>
        </w:rPr>
      </w:r>
      <w:r w:rsidRPr="00E8147D">
        <w:rPr>
          <w:rFonts w:cstheme="minorHAnsi"/>
          <w:sz w:val="24"/>
          <w:szCs w:val="24"/>
        </w:rPr>
        <w:fldChar w:fldCharType="separate"/>
      </w:r>
      <w:r w:rsidRPr="00E8147D">
        <w:rPr>
          <w:rFonts w:cstheme="minorHAnsi"/>
          <w:sz w:val="24"/>
          <w:szCs w:val="24"/>
        </w:rPr>
        <w:fldChar w:fldCharType="end"/>
      </w:r>
      <w:r w:rsidRPr="00E8147D">
        <w:rPr>
          <w:rFonts w:cstheme="minorHAnsi"/>
          <w:sz w:val="24"/>
          <w:szCs w:val="24"/>
        </w:rPr>
        <w:t xml:space="preserve"> Yes </w:t>
      </w:r>
      <w:r w:rsidRPr="00E8147D">
        <w:rPr>
          <w:rFonts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E8147D">
        <w:rPr>
          <w:rFonts w:cstheme="minorHAnsi"/>
          <w:sz w:val="24"/>
          <w:szCs w:val="24"/>
        </w:rPr>
        <w:instrText xml:space="preserve"> FORMCHECKBOX </w:instrText>
      </w:r>
      <w:r w:rsidRPr="00E8147D">
        <w:rPr>
          <w:rFonts w:cstheme="minorHAnsi"/>
          <w:sz w:val="24"/>
          <w:szCs w:val="24"/>
        </w:rPr>
      </w:r>
      <w:r w:rsidRPr="00E8147D">
        <w:rPr>
          <w:rFonts w:cstheme="minorHAnsi"/>
          <w:sz w:val="24"/>
          <w:szCs w:val="24"/>
        </w:rPr>
        <w:fldChar w:fldCharType="separate"/>
      </w:r>
      <w:r w:rsidRPr="00E8147D">
        <w:rPr>
          <w:rFonts w:cstheme="minorHAnsi"/>
          <w:sz w:val="24"/>
          <w:szCs w:val="24"/>
        </w:rPr>
        <w:fldChar w:fldCharType="end"/>
      </w:r>
      <w:r w:rsidRPr="00E8147D">
        <w:rPr>
          <w:rFonts w:cstheme="minorHAnsi"/>
          <w:sz w:val="24"/>
          <w:szCs w:val="24"/>
        </w:rPr>
        <w:t xml:space="preserve"> No </w:t>
      </w:r>
    </w:p>
    <w:p w14:paraId="2F0B1EA3" w14:textId="77777777" w:rsidR="00D71702" w:rsidRPr="00E8147D" w:rsidRDefault="00D71702" w:rsidP="00E8147D">
      <w:pPr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>Have you uploaded or emailed your assessment score to the DoD Supplier Performance Risk System (SPRS)?</w:t>
      </w:r>
    </w:p>
    <w:p w14:paraId="23F6B3A2" w14:textId="696DA977" w:rsidR="00F849BA" w:rsidRPr="00E8147D" w:rsidRDefault="00D71702" w:rsidP="00E8147D">
      <w:pPr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E8147D">
        <w:rPr>
          <w:rFonts w:cstheme="minorHAnsi"/>
          <w:sz w:val="24"/>
          <w:szCs w:val="24"/>
        </w:rPr>
        <w:instrText xml:space="preserve"> FORMCHECKBOX </w:instrText>
      </w:r>
      <w:r w:rsidRPr="00E8147D">
        <w:rPr>
          <w:rFonts w:cstheme="minorHAnsi"/>
          <w:sz w:val="24"/>
          <w:szCs w:val="24"/>
        </w:rPr>
      </w:r>
      <w:r w:rsidRPr="00E8147D">
        <w:rPr>
          <w:rFonts w:cstheme="minorHAnsi"/>
          <w:sz w:val="24"/>
          <w:szCs w:val="24"/>
        </w:rPr>
        <w:fldChar w:fldCharType="separate"/>
      </w:r>
      <w:r w:rsidRPr="00E8147D">
        <w:rPr>
          <w:rFonts w:cstheme="minorHAnsi"/>
          <w:sz w:val="24"/>
          <w:szCs w:val="24"/>
        </w:rPr>
        <w:fldChar w:fldCharType="end"/>
      </w:r>
      <w:r w:rsidRPr="00E8147D">
        <w:rPr>
          <w:rFonts w:cstheme="minorHAnsi"/>
          <w:sz w:val="24"/>
          <w:szCs w:val="24"/>
        </w:rPr>
        <w:t xml:space="preserve"> Yes </w:t>
      </w:r>
      <w:r w:rsidRPr="00E8147D">
        <w:rPr>
          <w:rFonts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E8147D">
        <w:rPr>
          <w:rFonts w:cstheme="minorHAnsi"/>
          <w:sz w:val="24"/>
          <w:szCs w:val="24"/>
        </w:rPr>
        <w:instrText xml:space="preserve"> FORMCHECKBOX </w:instrText>
      </w:r>
      <w:r w:rsidRPr="00E8147D">
        <w:rPr>
          <w:rFonts w:cstheme="minorHAnsi"/>
          <w:sz w:val="24"/>
          <w:szCs w:val="24"/>
        </w:rPr>
      </w:r>
      <w:r w:rsidRPr="00E8147D">
        <w:rPr>
          <w:rFonts w:cstheme="minorHAnsi"/>
          <w:sz w:val="24"/>
          <w:szCs w:val="24"/>
        </w:rPr>
        <w:fldChar w:fldCharType="separate"/>
      </w:r>
      <w:r w:rsidRPr="00E8147D">
        <w:rPr>
          <w:rFonts w:cstheme="minorHAnsi"/>
          <w:sz w:val="24"/>
          <w:szCs w:val="24"/>
        </w:rPr>
        <w:fldChar w:fldCharType="end"/>
      </w:r>
      <w:r w:rsidRPr="00E8147D">
        <w:rPr>
          <w:rFonts w:cstheme="minorHAnsi"/>
          <w:sz w:val="24"/>
          <w:szCs w:val="24"/>
        </w:rPr>
        <w:t xml:space="preserve"> No </w:t>
      </w:r>
    </w:p>
    <w:p w14:paraId="66C7707F" w14:textId="77777777" w:rsidR="00D71702" w:rsidRPr="00E8147D" w:rsidRDefault="00D71702" w:rsidP="00E8147D">
      <w:pPr>
        <w:jc w:val="both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>What is the projected completion date of all items on your Plan of Action and Milestones (i.e. the date your SPRS score will be 110)?</w:t>
      </w:r>
    </w:p>
    <w:sdt>
      <w:sdtPr>
        <w:rPr>
          <w:rFonts w:cstheme="minorHAnsi"/>
          <w:sz w:val="24"/>
          <w:szCs w:val="24"/>
        </w:rPr>
        <w:id w:val="283309777"/>
        <w:placeholder>
          <w:docPart w:val="C39F1ED0EC8746B08D509EC0226595BB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/>
      <w:sdtContent>
        <w:p w14:paraId="1DF95873" w14:textId="145DADB4" w:rsidR="00926971" w:rsidRPr="00E8147D" w:rsidRDefault="00E8147D" w:rsidP="00F849BA">
          <w:pPr>
            <w:spacing w:after="0" w:line="240" w:lineRule="auto"/>
            <w:rPr>
              <w:rFonts w:cstheme="minorHAnsi"/>
              <w:sz w:val="24"/>
              <w:szCs w:val="24"/>
            </w:rPr>
          </w:pPr>
          <w:r w:rsidRPr="00CB1953">
            <w:rPr>
              <w:rStyle w:val="PlaceholderText"/>
            </w:rPr>
            <w:t>Click or tap to enter a date.</w:t>
          </w:r>
        </w:p>
      </w:sdtContent>
    </w:sdt>
    <w:p w14:paraId="7BF4D45D" w14:textId="77777777" w:rsidR="00E8147D" w:rsidRDefault="00E8147D" w:rsidP="00F849BA">
      <w:pPr>
        <w:spacing w:after="0" w:line="240" w:lineRule="auto"/>
        <w:rPr>
          <w:rFonts w:cstheme="minorHAnsi"/>
          <w:sz w:val="24"/>
          <w:szCs w:val="24"/>
        </w:rPr>
      </w:pPr>
    </w:p>
    <w:p w14:paraId="2F45393C" w14:textId="2C8B6D82" w:rsidR="00926971" w:rsidRPr="00E8147D" w:rsidRDefault="00926971" w:rsidP="00F849BA">
      <w:pPr>
        <w:spacing w:after="0" w:line="240" w:lineRule="auto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>*************************************</w:t>
      </w:r>
    </w:p>
    <w:p w14:paraId="016DC4A0" w14:textId="77777777" w:rsidR="00926971" w:rsidRPr="00E8147D" w:rsidRDefault="00926971" w:rsidP="00F849BA">
      <w:pPr>
        <w:spacing w:after="0" w:line="240" w:lineRule="auto"/>
        <w:rPr>
          <w:rFonts w:cstheme="minorHAnsi"/>
          <w:sz w:val="24"/>
          <w:szCs w:val="24"/>
        </w:rPr>
      </w:pPr>
    </w:p>
    <w:p w14:paraId="246FFBBE" w14:textId="415ADD00" w:rsidR="00926971" w:rsidRPr="00E8147D" w:rsidRDefault="00926971" w:rsidP="00926971">
      <w:pPr>
        <w:spacing w:after="0" w:line="240" w:lineRule="auto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>Supplier Name:</w:t>
      </w:r>
      <w:r w:rsidR="00E8147D" w:rsidRPr="00E8147D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bCs/>
            <w:sz w:val="24"/>
            <w:szCs w:val="24"/>
          </w:rPr>
          <w:id w:val="1003713183"/>
          <w:placeholder>
            <w:docPart w:val="DefaultPlaceholder_-1854013440"/>
          </w:placeholder>
          <w:text/>
        </w:sdtPr>
        <w:sdtEndPr/>
        <w:sdtContent>
          <w:r w:rsidR="00794D70">
            <w:rPr>
              <w:rFonts w:cstheme="minorHAnsi"/>
              <w:b/>
              <w:bCs/>
              <w:sz w:val="24"/>
              <w:szCs w:val="24"/>
            </w:rPr>
            <w:t>click here to add company name</w:t>
          </w:r>
        </w:sdtContent>
      </w:sdt>
    </w:p>
    <w:p w14:paraId="70EB966D" w14:textId="4E76AFCC" w:rsidR="00926971" w:rsidRPr="00E8147D" w:rsidRDefault="00926971" w:rsidP="00926971">
      <w:pPr>
        <w:spacing w:after="0" w:line="240" w:lineRule="auto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 xml:space="preserve">Supplier POC (completing the form): </w:t>
      </w:r>
      <w:sdt>
        <w:sdtPr>
          <w:rPr>
            <w:rFonts w:cstheme="minorHAnsi"/>
            <w:sz w:val="24"/>
            <w:szCs w:val="24"/>
          </w:rPr>
          <w:id w:val="-204327947"/>
          <w:placeholder>
            <w:docPart w:val="2C1AC757AD7041DFB772BCD8964D6E12"/>
          </w:placeholder>
          <w:showingPlcHdr/>
          <w:text/>
        </w:sdtPr>
        <w:sdtEndPr/>
        <w:sdtContent>
          <w:r w:rsidR="00E8147D" w:rsidRPr="00E8147D">
            <w:rPr>
              <w:rStyle w:val="PlaceholderText"/>
              <w:rFonts w:cstheme="minorHAnsi"/>
              <w:sz w:val="24"/>
              <w:szCs w:val="24"/>
            </w:rPr>
            <w:t>Click or tap here to enter text.</w:t>
          </w:r>
        </w:sdtContent>
      </w:sdt>
    </w:p>
    <w:p w14:paraId="6AF0A1DB" w14:textId="300D5782" w:rsidR="00926971" w:rsidRPr="00E8147D" w:rsidRDefault="00926971" w:rsidP="00926971">
      <w:pPr>
        <w:spacing w:after="0" w:line="240" w:lineRule="auto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 xml:space="preserve">Date: </w:t>
      </w:r>
      <w:sdt>
        <w:sdtPr>
          <w:rPr>
            <w:rFonts w:cstheme="minorHAnsi"/>
            <w:sz w:val="24"/>
            <w:szCs w:val="24"/>
          </w:rPr>
          <w:id w:val="1949352091"/>
          <w:placeholder>
            <w:docPart w:val="1E122359BBFA45EABEF7DD15194B05F0"/>
          </w:placeholder>
          <w:showingPlcHdr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E8147D" w:rsidRPr="00E8147D">
            <w:rPr>
              <w:rStyle w:val="PlaceholderText"/>
              <w:rFonts w:cstheme="minorHAnsi"/>
              <w:sz w:val="24"/>
              <w:szCs w:val="24"/>
            </w:rPr>
            <w:t>Click or tap to enter a date.</w:t>
          </w:r>
        </w:sdtContent>
      </w:sdt>
    </w:p>
    <w:p w14:paraId="4F8031AD" w14:textId="2C7E3E81" w:rsidR="00926971" w:rsidRPr="00E8147D" w:rsidRDefault="00926971" w:rsidP="00F849BA">
      <w:pPr>
        <w:spacing w:after="0" w:line="240" w:lineRule="auto"/>
        <w:rPr>
          <w:rFonts w:cstheme="minorHAnsi"/>
          <w:sz w:val="24"/>
          <w:szCs w:val="24"/>
        </w:rPr>
      </w:pPr>
    </w:p>
    <w:p w14:paraId="388EC669" w14:textId="6175729C" w:rsidR="00B77097" w:rsidRPr="00E8147D" w:rsidRDefault="00926971" w:rsidP="00F849BA">
      <w:pPr>
        <w:spacing w:after="0" w:line="240" w:lineRule="auto"/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>*************************************</w:t>
      </w:r>
    </w:p>
    <w:p w14:paraId="054278ED" w14:textId="77777777" w:rsidR="00F849BA" w:rsidRPr="00E8147D" w:rsidRDefault="00F849BA" w:rsidP="00F849BA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6225C036" w14:textId="7654A8E3" w:rsidR="00F849BA" w:rsidRPr="00E8147D" w:rsidRDefault="00F849BA" w:rsidP="00F849BA">
      <w:pPr>
        <w:spacing w:after="0" w:line="240" w:lineRule="auto"/>
        <w:rPr>
          <w:rFonts w:eastAsia="Times New Roman" w:cstheme="minorHAnsi"/>
          <w:b/>
          <w:bCs/>
          <w:sz w:val="24"/>
          <w:szCs w:val="24"/>
        </w:rPr>
      </w:pPr>
      <w:r w:rsidRPr="00E8147D">
        <w:rPr>
          <w:rFonts w:cstheme="minorHAnsi"/>
          <w:b/>
          <w:bCs/>
          <w:sz w:val="24"/>
          <w:szCs w:val="24"/>
        </w:rPr>
        <w:t xml:space="preserve">To avoid disruptions to future business, please </w:t>
      </w:r>
      <w:r w:rsidRPr="00E8147D">
        <w:rPr>
          <w:rFonts w:eastAsia="Times New Roman" w:cstheme="minorHAnsi"/>
          <w:b/>
          <w:bCs/>
          <w:sz w:val="24"/>
          <w:szCs w:val="24"/>
        </w:rPr>
        <w:t xml:space="preserve">provide your response to the questions above to </w:t>
      </w:r>
      <w:hyperlink r:id="rId9" w:history="1">
        <w:r w:rsidR="00E8147D" w:rsidRPr="00E8147D">
          <w:rPr>
            <w:rStyle w:val="Hyperlink"/>
            <w:rFonts w:eastAsia="Times New Roman" w:cstheme="minorHAnsi"/>
            <w:b/>
            <w:bCs/>
            <w:sz w:val="24"/>
            <w:szCs w:val="24"/>
          </w:rPr>
          <w:t>Stephanie.Sneed@pciglobalcom.com</w:t>
        </w:r>
      </w:hyperlink>
      <w:r w:rsidR="00E72FB5" w:rsidRPr="00E8147D">
        <w:rPr>
          <w:rFonts w:eastAsia="Times New Roman" w:cstheme="minorHAnsi"/>
          <w:b/>
          <w:bCs/>
          <w:sz w:val="24"/>
          <w:szCs w:val="24"/>
        </w:rPr>
        <w:t xml:space="preserve"> </w:t>
      </w:r>
      <w:r w:rsidR="00BE1542" w:rsidRPr="00E8147D">
        <w:rPr>
          <w:rFonts w:eastAsia="Times New Roman" w:cstheme="minorHAnsi"/>
          <w:b/>
          <w:bCs/>
          <w:sz w:val="24"/>
          <w:szCs w:val="24"/>
        </w:rPr>
        <w:t>as soon as possible</w:t>
      </w:r>
      <w:r w:rsidRPr="00E8147D">
        <w:rPr>
          <w:rFonts w:eastAsia="Times New Roman" w:cstheme="minorHAnsi"/>
          <w:b/>
          <w:bCs/>
          <w:sz w:val="24"/>
          <w:szCs w:val="24"/>
        </w:rPr>
        <w:t xml:space="preserve">. </w:t>
      </w:r>
    </w:p>
    <w:p w14:paraId="5D4BC696" w14:textId="77777777" w:rsidR="00F849BA" w:rsidRPr="00E8147D" w:rsidRDefault="00F849BA" w:rsidP="00F849BA">
      <w:pPr>
        <w:pStyle w:val="ListParagraph"/>
        <w:ind w:left="1800"/>
        <w:rPr>
          <w:rFonts w:asciiTheme="minorHAnsi" w:eastAsia="Times New Roman" w:hAnsiTheme="minorHAnsi" w:cstheme="minorHAnsi"/>
        </w:rPr>
      </w:pPr>
    </w:p>
    <w:p w14:paraId="3F0E42B5" w14:textId="77777777" w:rsidR="00F849BA" w:rsidRPr="00E8147D" w:rsidRDefault="00F849BA" w:rsidP="00F849BA">
      <w:pPr>
        <w:rPr>
          <w:rFonts w:cstheme="minorHAnsi"/>
          <w:sz w:val="24"/>
          <w:szCs w:val="24"/>
        </w:rPr>
      </w:pPr>
      <w:r w:rsidRPr="00E8147D">
        <w:rPr>
          <w:rFonts w:cstheme="minorHAnsi"/>
          <w:sz w:val="24"/>
          <w:szCs w:val="24"/>
        </w:rPr>
        <w:t>Thank you in advance for your cooperation.</w:t>
      </w:r>
    </w:p>
    <w:p w14:paraId="6DD38046" w14:textId="2F382CED" w:rsidR="00F849BA" w:rsidRPr="00E8147D" w:rsidRDefault="00E8147D" w:rsidP="00F849BA">
      <w:pPr>
        <w:rPr>
          <w:rFonts w:eastAsia="Times New Roman" w:cstheme="minorHAnsi"/>
          <w:sz w:val="24"/>
          <w:szCs w:val="24"/>
        </w:rPr>
      </w:pPr>
      <w:r w:rsidRPr="00E8147D">
        <w:rPr>
          <w:rFonts w:eastAsia="Times New Roman" w:cstheme="minorHAnsi"/>
          <w:sz w:val="24"/>
          <w:szCs w:val="24"/>
        </w:rPr>
        <w:t>Stephanie Sneed</w:t>
      </w:r>
    </w:p>
    <w:p w14:paraId="3C34565F" w14:textId="555FAFF9" w:rsidR="00E8147D" w:rsidRPr="00E8147D" w:rsidRDefault="00E8147D" w:rsidP="00F849B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E8147D">
        <w:rPr>
          <w:rFonts w:eastAsia="Times New Roman" w:cstheme="minorHAnsi"/>
          <w:sz w:val="24"/>
          <w:szCs w:val="24"/>
        </w:rPr>
        <w:t>Federal Proposal Manager and FSO</w:t>
      </w:r>
    </w:p>
    <w:p w14:paraId="53C40CAD" w14:textId="77777777" w:rsidR="00E8147D" w:rsidRPr="00E8147D" w:rsidRDefault="00E8147D" w:rsidP="00E8147D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E8147D">
        <w:rPr>
          <w:rFonts w:eastAsia="Times New Roman" w:cstheme="minorHAnsi"/>
          <w:sz w:val="24"/>
          <w:szCs w:val="24"/>
        </w:rPr>
        <w:t>PCI GlobalCom</w:t>
      </w:r>
    </w:p>
    <w:sectPr w:rsidR="00E8147D" w:rsidRPr="00E8147D" w:rsidSect="00904BF7">
      <w:headerReference w:type="default" r:id="rId10"/>
      <w:footerReference w:type="default" r:id="rId11"/>
      <w:pgSz w:w="12240" w:h="15840" w:code="1"/>
      <w:pgMar w:top="171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38B41C" w14:textId="77777777" w:rsidR="0062428A" w:rsidRDefault="0062428A" w:rsidP="00A547C4">
      <w:pPr>
        <w:spacing w:after="0" w:line="240" w:lineRule="auto"/>
      </w:pPr>
      <w:r>
        <w:separator/>
      </w:r>
    </w:p>
  </w:endnote>
  <w:endnote w:type="continuationSeparator" w:id="0">
    <w:p w14:paraId="0F1C9884" w14:textId="77777777" w:rsidR="0062428A" w:rsidRDefault="0062428A" w:rsidP="00A54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1BA8B" w14:textId="79173F39" w:rsidR="00682065" w:rsidRDefault="00682065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474145AB" wp14:editId="3BA0F9D9">
              <wp:simplePos x="0" y="0"/>
              <wp:positionH relativeFrom="column">
                <wp:posOffset>4178745</wp:posOffset>
              </wp:positionH>
              <wp:positionV relativeFrom="page">
                <wp:posOffset>6436360</wp:posOffset>
              </wp:positionV>
              <wp:extent cx="2357755" cy="2223135"/>
              <wp:effectExtent l="0" t="0" r="23495" b="24765"/>
              <wp:wrapNone/>
              <wp:docPr id="1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57755" cy="2223135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B9F24A7" w14:textId="77777777" w:rsidR="00682065" w:rsidRPr="00E74FD0" w:rsidRDefault="00682065" w:rsidP="00682065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/>
                              <w:sz w:val="21"/>
                              <w:szCs w:val="2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74145AB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329.05pt;margin-top:506.8pt;width:185.65pt;height:175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" filled="f" strokecolor="white [3212]">
              <v:textbox>
                <w:txbxContent>
                  <w:p w14:paraId="3B9F24A7" w14:textId="77777777" w:rsidR="00682065" w:rsidRPr="00E74FD0" w:rsidRDefault="00682065" w:rsidP="00682065">
                    <w:pPr>
                      <w:spacing w:after="0" w:line="240" w:lineRule="auto"/>
                      <w:jc w:val="center"/>
                      <w:rPr>
                        <w:rFonts w:ascii="Arial Narrow" w:hAnsi="Arial Narrow"/>
                        <w:sz w:val="21"/>
                        <w:szCs w:val="21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6983F3" w14:textId="77777777" w:rsidR="0062428A" w:rsidRDefault="0062428A" w:rsidP="00A547C4">
      <w:pPr>
        <w:spacing w:after="0" w:line="240" w:lineRule="auto"/>
      </w:pPr>
      <w:r>
        <w:separator/>
      </w:r>
    </w:p>
  </w:footnote>
  <w:footnote w:type="continuationSeparator" w:id="0">
    <w:p w14:paraId="7D6F8A9E" w14:textId="77777777" w:rsidR="0062428A" w:rsidRDefault="0062428A" w:rsidP="00A54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35E104" w14:textId="7FF44134" w:rsidR="00DB338D" w:rsidRDefault="00E72FB5">
    <w:pPr>
      <w:pStyle w:val="Header"/>
    </w:pPr>
    <w:r w:rsidRPr="00682065">
      <w:rPr>
        <w:rFonts w:ascii="Calibri" w:eastAsia="Calibri" w:hAnsi="Calibri" w:cs="Times New Roman"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1DEECDD" wp14:editId="236D859F">
              <wp:simplePos x="0" y="0"/>
              <wp:positionH relativeFrom="column">
                <wp:posOffset>1085850</wp:posOffset>
              </wp:positionH>
              <wp:positionV relativeFrom="paragraph">
                <wp:posOffset>-276225</wp:posOffset>
              </wp:positionV>
              <wp:extent cx="3895725" cy="1009650"/>
              <wp:effectExtent l="0" t="0" r="0" b="0"/>
              <wp:wrapNone/>
              <wp:docPr id="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95725" cy="10096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C4B4D33" w14:textId="2997C7BB" w:rsidR="00682065" w:rsidRPr="00D028B6" w:rsidRDefault="00E72FB5" w:rsidP="00682065">
                          <w:pPr>
                            <w:spacing w:after="0" w:line="240" w:lineRule="auto"/>
                            <w:jc w:val="center"/>
                            <w:rPr>
                              <w:rFonts w:ascii="Arial Black" w:hAnsi="Arial Black"/>
                              <w:color w:val="1D3B6D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Arial Black" w:hAnsi="Arial Black"/>
                              <w:noProof/>
                              <w:color w:val="1D3B6D"/>
                              <w:sz w:val="36"/>
                              <w:szCs w:val="36"/>
                            </w:rPr>
                            <w:drawing>
                              <wp:inline distT="0" distB="0" distL="0" distR="0" wp14:anchorId="3ED6114C" wp14:editId="35626B93">
                                <wp:extent cx="1949990" cy="647700"/>
                                <wp:effectExtent l="0" t="0" r="0" b="0"/>
                                <wp:docPr id="2130776472" name="Picture 1" descr="A black and white 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455186900" name="Picture 1" descr="A black and white logo&#10;&#10;Description automatically generated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999147" cy="66402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DEECD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85.5pt;margin-top:-21.75pt;width:306.75pt;height:7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" filled="f" stroked="f">
              <v:textbox>
                <w:txbxContent>
                  <w:p w14:paraId="3C4B4D33" w14:textId="2997C7BB" w:rsidR="00682065" w:rsidRPr="00D028B6" w:rsidRDefault="00E72FB5" w:rsidP="00682065">
                    <w:pPr>
                      <w:spacing w:after="0" w:line="240" w:lineRule="auto"/>
                      <w:jc w:val="center"/>
                      <w:rPr>
                        <w:rFonts w:ascii="Arial Black" w:hAnsi="Arial Black"/>
                        <w:color w:val="1D3B6D"/>
                        <w:sz w:val="36"/>
                        <w:szCs w:val="36"/>
                      </w:rPr>
                    </w:pPr>
                    <w:r>
                      <w:rPr>
                        <w:rFonts w:ascii="Arial Black" w:hAnsi="Arial Black"/>
                        <w:noProof/>
                        <w:color w:val="1D3B6D"/>
                        <w:sz w:val="36"/>
                        <w:szCs w:val="36"/>
                      </w:rPr>
                      <w:drawing>
                        <wp:inline distT="0" distB="0" distL="0" distR="0" wp14:anchorId="3ED6114C" wp14:editId="35626B93">
                          <wp:extent cx="1949990" cy="647700"/>
                          <wp:effectExtent l="0" t="0" r="0" b="0"/>
                          <wp:docPr id="2130776472" name="Picture 1" descr="A black and white 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55186900" name="Picture 1" descr="A black and white logo&#10;&#10;Description automatically generated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999147" cy="66402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FF5D12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C8221B2" wp14:editId="628BF5C3">
              <wp:simplePos x="0" y="0"/>
              <wp:positionH relativeFrom="column">
                <wp:posOffset>4060825</wp:posOffset>
              </wp:positionH>
              <wp:positionV relativeFrom="page">
                <wp:posOffset>1720025</wp:posOffset>
              </wp:positionV>
              <wp:extent cx="2485390" cy="3800475"/>
              <wp:effectExtent l="0" t="0" r="10160" b="28575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85390" cy="3800475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AFDE515" w14:textId="77777777" w:rsidR="00682065" w:rsidRPr="00E74FD0" w:rsidRDefault="00682065" w:rsidP="00682065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/>
                              <w:sz w:val="21"/>
                              <w:szCs w:val="2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C8221B2" id="_x0000_s1027" type="#_x0000_t202" style="position:absolute;margin-left:319.75pt;margin-top:135.45pt;width:195.7pt;height:299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" filled="f" strokecolor="white [3212]">
              <v:textbox>
                <w:txbxContent>
                  <w:p w14:paraId="0AFDE515" w14:textId="77777777" w:rsidR="00682065" w:rsidRPr="00E74FD0" w:rsidRDefault="00682065" w:rsidP="00682065">
                    <w:pPr>
                      <w:spacing w:after="0" w:line="240" w:lineRule="auto"/>
                      <w:jc w:val="center"/>
                      <w:rPr>
                        <w:rFonts w:ascii="Arial Narrow" w:hAnsi="Arial Narrow"/>
                        <w:sz w:val="21"/>
                        <w:szCs w:val="21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FF5D12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5E57DA6" wp14:editId="58766FF6">
              <wp:simplePos x="0" y="0"/>
              <wp:positionH relativeFrom="column">
                <wp:posOffset>-629095</wp:posOffset>
              </wp:positionH>
              <wp:positionV relativeFrom="paragraph">
                <wp:posOffset>1454150</wp:posOffset>
              </wp:positionV>
              <wp:extent cx="2070100" cy="7005955"/>
              <wp:effectExtent l="0" t="0" r="25400" b="23495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70100" cy="7005955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5513553" w14:textId="77777777" w:rsidR="00682065" w:rsidRPr="007F53EA" w:rsidRDefault="00682065" w:rsidP="0068206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ind w:left="90"/>
                            <w:rPr>
                              <w:rFonts w:ascii="Arial Narrow" w:hAnsi="Arial Narrow" w:cs="Times New Roman"/>
                              <w:bCs/>
                              <w:i/>
                              <w:iCs/>
                              <w:color w:val="000000"/>
                              <w:szCs w:val="2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5E57DA6" id="_x0000_s1028" type="#_x0000_t202" style="position:absolute;margin-left:-49.55pt;margin-top:114.5pt;width:163pt;height:551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" filled="f" strokecolor="white [3212]">
              <v:textbox>
                <w:txbxContent>
                  <w:p w14:paraId="65513553" w14:textId="77777777" w:rsidR="00682065" w:rsidRPr="007F53EA" w:rsidRDefault="00682065" w:rsidP="0068206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ind w:left="90"/>
                      <w:rPr>
                        <w:rFonts w:ascii="Arial Narrow" w:hAnsi="Arial Narrow" w:cs="Times New Roman"/>
                        <w:bCs/>
                        <w:i/>
                        <w:iCs/>
                        <w:color w:val="000000"/>
                        <w:szCs w:val="21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924E9D"/>
    <w:multiLevelType w:val="hybridMultilevel"/>
    <w:tmpl w:val="42EE2C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9475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7C4"/>
    <w:rsid w:val="000E1E05"/>
    <w:rsid w:val="00115DD3"/>
    <w:rsid w:val="00181B21"/>
    <w:rsid w:val="001A781A"/>
    <w:rsid w:val="00301DDA"/>
    <w:rsid w:val="00357651"/>
    <w:rsid w:val="00365D1A"/>
    <w:rsid w:val="00373D27"/>
    <w:rsid w:val="00385500"/>
    <w:rsid w:val="003F028B"/>
    <w:rsid w:val="004044A3"/>
    <w:rsid w:val="005A0FB5"/>
    <w:rsid w:val="005F3A2B"/>
    <w:rsid w:val="0062428A"/>
    <w:rsid w:val="0062619D"/>
    <w:rsid w:val="00682065"/>
    <w:rsid w:val="006C1ECC"/>
    <w:rsid w:val="006D56CB"/>
    <w:rsid w:val="006E139C"/>
    <w:rsid w:val="00721C41"/>
    <w:rsid w:val="00727213"/>
    <w:rsid w:val="00740E7F"/>
    <w:rsid w:val="00785E6D"/>
    <w:rsid w:val="007947C2"/>
    <w:rsid w:val="00794D70"/>
    <w:rsid w:val="00870822"/>
    <w:rsid w:val="00872E10"/>
    <w:rsid w:val="008A25B7"/>
    <w:rsid w:val="00904BF7"/>
    <w:rsid w:val="009051C6"/>
    <w:rsid w:val="00926971"/>
    <w:rsid w:val="009349A2"/>
    <w:rsid w:val="00937BB4"/>
    <w:rsid w:val="009A758D"/>
    <w:rsid w:val="009D4FBC"/>
    <w:rsid w:val="009E2DB9"/>
    <w:rsid w:val="00A0438A"/>
    <w:rsid w:val="00A315F1"/>
    <w:rsid w:val="00A36B6A"/>
    <w:rsid w:val="00A547C4"/>
    <w:rsid w:val="00AA3599"/>
    <w:rsid w:val="00AC5E19"/>
    <w:rsid w:val="00B05D47"/>
    <w:rsid w:val="00B16890"/>
    <w:rsid w:val="00B77097"/>
    <w:rsid w:val="00B83991"/>
    <w:rsid w:val="00BE1542"/>
    <w:rsid w:val="00BE2AEB"/>
    <w:rsid w:val="00C14606"/>
    <w:rsid w:val="00C26C1D"/>
    <w:rsid w:val="00CC7537"/>
    <w:rsid w:val="00CE578A"/>
    <w:rsid w:val="00D71702"/>
    <w:rsid w:val="00DA0C6D"/>
    <w:rsid w:val="00DA6A66"/>
    <w:rsid w:val="00DB338D"/>
    <w:rsid w:val="00DE1864"/>
    <w:rsid w:val="00E04F22"/>
    <w:rsid w:val="00E633C9"/>
    <w:rsid w:val="00E72FB5"/>
    <w:rsid w:val="00E75772"/>
    <w:rsid w:val="00E8147D"/>
    <w:rsid w:val="00F4013F"/>
    <w:rsid w:val="00F70F81"/>
    <w:rsid w:val="00F849BA"/>
    <w:rsid w:val="00FE7C33"/>
    <w:rsid w:val="00FF5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C88FDD"/>
  <w15:chartTrackingRefBased/>
  <w15:docId w15:val="{133C1B29-3D96-4061-B375-ED2A5AAFD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49BA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547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47C4"/>
  </w:style>
  <w:style w:type="paragraph" w:styleId="Footer">
    <w:name w:val="footer"/>
    <w:basedOn w:val="Normal"/>
    <w:link w:val="FooterChar"/>
    <w:uiPriority w:val="99"/>
    <w:unhideWhenUsed/>
    <w:rsid w:val="00A547C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47C4"/>
  </w:style>
  <w:style w:type="character" w:styleId="Hyperlink">
    <w:name w:val="Hyperlink"/>
    <w:basedOn w:val="DefaultParagraphFont"/>
    <w:uiPriority w:val="99"/>
    <w:unhideWhenUsed/>
    <w:rsid w:val="00F849B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849BA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72FB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E8147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cq.osd.mil/dpap/pdi/cyber/strategically_assessing_contractor_implementation_of_NIST_SP_800-171.html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tephanie.Sneed@pciglobalcom.co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AA3347-5D84-4BA9-9123-D4487925FC87}"/>
      </w:docPartPr>
      <w:docPartBody>
        <w:p w:rsidR="00B81F87" w:rsidRDefault="00B2148D">
          <w:r w:rsidRPr="00CB1953">
            <w:rPr>
              <w:rStyle w:val="PlaceholderText"/>
            </w:rPr>
            <w:t>Click or tap to enter a date.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B273C2-D560-429A-B714-29ABF9B100FC}"/>
      </w:docPartPr>
      <w:docPartBody>
        <w:p w:rsidR="00B81F87" w:rsidRDefault="00B2148D">
          <w:r w:rsidRPr="00CB195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9F1ED0EC8746B08D509EC0226595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C84617-11CF-4C36-9949-4F85085F0A85}"/>
      </w:docPartPr>
      <w:docPartBody>
        <w:p w:rsidR="0028103C" w:rsidRDefault="0028103C" w:rsidP="0028103C">
          <w:pPr>
            <w:pStyle w:val="C39F1ED0EC8746B08D509EC0226595BB"/>
          </w:pPr>
          <w:r w:rsidRPr="00CB1953">
            <w:rPr>
              <w:rStyle w:val="PlaceholderText"/>
            </w:rPr>
            <w:t>Click or tap to enter a date.</w:t>
          </w:r>
        </w:p>
      </w:docPartBody>
    </w:docPart>
    <w:docPart>
      <w:docPartPr>
        <w:name w:val="2C1AC757AD7041DFB772BCD8964D6E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C10C7C-E512-4867-B847-55BBE68CECB8}"/>
      </w:docPartPr>
      <w:docPartBody>
        <w:p w:rsidR="0028103C" w:rsidRDefault="0028103C" w:rsidP="0028103C">
          <w:pPr>
            <w:pStyle w:val="2C1AC757AD7041DFB772BCD8964D6E12"/>
          </w:pPr>
          <w:r w:rsidRPr="00E8147D">
            <w:rPr>
              <w:rStyle w:val="PlaceholderText"/>
              <w:rFonts w:cstheme="minorHAnsi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1E122359BBFA45EABEF7DD15194B0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DC99AB-B343-48CC-93E0-3AC499A985B6}"/>
      </w:docPartPr>
      <w:docPartBody>
        <w:p w:rsidR="0028103C" w:rsidRDefault="0028103C" w:rsidP="0028103C">
          <w:pPr>
            <w:pStyle w:val="1E122359BBFA45EABEF7DD15194B05F0"/>
          </w:pPr>
          <w:r w:rsidRPr="00E8147D">
            <w:rPr>
              <w:rStyle w:val="PlaceholderText"/>
              <w:rFonts w:cstheme="minorHAnsi"/>
              <w:sz w:val="24"/>
              <w:szCs w:val="24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48D"/>
    <w:rsid w:val="0028103C"/>
    <w:rsid w:val="00357651"/>
    <w:rsid w:val="00373D27"/>
    <w:rsid w:val="005A1793"/>
    <w:rsid w:val="006A2833"/>
    <w:rsid w:val="009E2DB9"/>
    <w:rsid w:val="00B2148D"/>
    <w:rsid w:val="00B81F87"/>
    <w:rsid w:val="00C26C1D"/>
    <w:rsid w:val="00C32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8103C"/>
    <w:rPr>
      <w:color w:val="666666"/>
    </w:rPr>
  </w:style>
  <w:style w:type="paragraph" w:customStyle="1" w:styleId="C39F1ED0EC8746B08D509EC0226595BB">
    <w:name w:val="C39F1ED0EC8746B08D509EC0226595BB"/>
    <w:rsid w:val="0028103C"/>
    <w:pPr>
      <w:spacing w:after="200" w:line="276" w:lineRule="auto"/>
    </w:pPr>
    <w:rPr>
      <w:kern w:val="0"/>
      <w:sz w:val="22"/>
      <w:szCs w:val="22"/>
      <w14:ligatures w14:val="none"/>
    </w:rPr>
  </w:style>
  <w:style w:type="paragraph" w:customStyle="1" w:styleId="2C1AC757AD7041DFB772BCD8964D6E12">
    <w:name w:val="2C1AC757AD7041DFB772BCD8964D6E12"/>
    <w:rsid w:val="0028103C"/>
    <w:pPr>
      <w:spacing w:after="200" w:line="276" w:lineRule="auto"/>
    </w:pPr>
    <w:rPr>
      <w:kern w:val="0"/>
      <w:sz w:val="22"/>
      <w:szCs w:val="22"/>
      <w14:ligatures w14:val="none"/>
    </w:rPr>
  </w:style>
  <w:style w:type="paragraph" w:customStyle="1" w:styleId="1E122359BBFA45EABEF7DD15194B05F0">
    <w:name w:val="1E122359BBFA45EABEF7DD15194B05F0"/>
    <w:rsid w:val="0028103C"/>
    <w:pPr>
      <w:spacing w:after="200" w:line="276" w:lineRule="auto"/>
    </w:pPr>
    <w:rPr>
      <w:kern w:val="0"/>
      <w:sz w:val="22"/>
      <w:szCs w:val="22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AD0F13-0898-4E94-95D4-BE180FCA5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Mailing Computer</dc:creator>
  <cp:keywords/>
  <dc:description/>
  <cp:lastModifiedBy>McKenna Graham</cp:lastModifiedBy>
  <cp:revision>2</cp:revision>
  <dcterms:created xsi:type="dcterms:W3CDTF">2025-02-28T14:11:00Z</dcterms:created>
  <dcterms:modified xsi:type="dcterms:W3CDTF">2025-02-28T14:11:00Z</dcterms:modified>
</cp:coreProperties>
</file>